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4DF9C" w14:textId="0573854E" w:rsidR="0055385C" w:rsidRDefault="0055385C" w:rsidP="0041351E">
      <w:pPr>
        <w:jc w:val="center"/>
        <w:rPr>
          <w:rFonts w:ascii="Times New Roman" w:hAnsi="Times New Roman" w:cs="Times New Roman"/>
          <w:b/>
          <w:noProof/>
          <w:sz w:val="36"/>
        </w:rPr>
      </w:pPr>
      <w:r>
        <w:rPr>
          <w:rFonts w:ascii="Times New Roman" w:hAnsi="Times New Roman" w:cs="Times New Roman"/>
          <w:b/>
          <w:noProof/>
          <w:sz w:val="36"/>
        </w:rPr>
        <w:drawing>
          <wp:anchor distT="0" distB="0" distL="114300" distR="114300" simplePos="0" relativeHeight="251658240" behindDoc="1" locked="0" layoutInCell="1" allowOverlap="1" wp14:anchorId="1FEF52AF" wp14:editId="7796CC4C">
            <wp:simplePos x="0" y="0"/>
            <wp:positionH relativeFrom="column">
              <wp:posOffset>-76200</wp:posOffset>
            </wp:positionH>
            <wp:positionV relativeFrom="paragraph">
              <wp:posOffset>-123190</wp:posOffset>
            </wp:positionV>
            <wp:extent cx="2387600" cy="17907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64B7A9" w14:textId="6BF78057" w:rsidR="00155D02" w:rsidRPr="0055385C" w:rsidRDefault="0055385C" w:rsidP="0055385C">
      <w:pPr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/>
          <w:b/>
          <w:sz w:val="36"/>
        </w:rPr>
        <w:t xml:space="preserve">                                                  </w:t>
      </w:r>
      <w:r w:rsidR="0041351E" w:rsidRPr="0055385C">
        <w:rPr>
          <w:rFonts w:ascii="Times New Roman" w:hAnsi="Times New Roman" w:cs="Times New Roman"/>
          <w:b/>
          <w:sz w:val="32"/>
          <w:szCs w:val="20"/>
        </w:rPr>
        <w:t xml:space="preserve">Świetlicowa </w:t>
      </w:r>
      <w:r w:rsidR="00155D02" w:rsidRPr="0055385C">
        <w:rPr>
          <w:rFonts w:ascii="Times New Roman" w:hAnsi="Times New Roman" w:cs="Times New Roman"/>
          <w:b/>
          <w:sz w:val="32"/>
          <w:szCs w:val="20"/>
        </w:rPr>
        <w:t>Innowacja Pedagogiczna</w:t>
      </w:r>
    </w:p>
    <w:p w14:paraId="09E6B354" w14:textId="77777777" w:rsidR="00155D02" w:rsidRPr="0055385C" w:rsidRDefault="00155D02" w:rsidP="0041351E">
      <w:pPr>
        <w:spacing w:after="0" w:line="360" w:lineRule="auto"/>
        <w:rPr>
          <w:rFonts w:ascii="Times New Roman" w:hAnsi="Times New Roman" w:cs="Times New Roman"/>
          <w:b/>
          <w:sz w:val="8"/>
          <w:szCs w:val="6"/>
        </w:rPr>
      </w:pPr>
    </w:p>
    <w:p w14:paraId="727A4453" w14:textId="77777777" w:rsidR="00155D02" w:rsidRPr="0041351E" w:rsidRDefault="00155D02" w:rsidP="0041351E">
      <w:pPr>
        <w:spacing w:after="0" w:line="360" w:lineRule="auto"/>
        <w:rPr>
          <w:rFonts w:ascii="Times New Roman" w:hAnsi="Times New Roman" w:cs="Times New Roman"/>
          <w:b/>
          <w:sz w:val="2"/>
          <w:szCs w:val="2"/>
        </w:rPr>
      </w:pPr>
    </w:p>
    <w:p w14:paraId="6AE35900" w14:textId="054B1D10" w:rsidR="0055385C" w:rsidRDefault="0055385C" w:rsidP="0041351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/>
          <w:b/>
          <w:sz w:val="32"/>
          <w:szCs w:val="20"/>
        </w:rPr>
        <w:t xml:space="preserve">                                          </w:t>
      </w:r>
      <w:r w:rsidRPr="0055385C">
        <w:rPr>
          <w:rFonts w:ascii="Times New Roman" w:hAnsi="Times New Roman" w:cs="Times New Roman"/>
          <w:b/>
          <w:sz w:val="32"/>
          <w:szCs w:val="20"/>
        </w:rPr>
        <w:t xml:space="preserve">  </w:t>
      </w:r>
      <w:r w:rsidR="00155D02" w:rsidRPr="0055385C">
        <w:rPr>
          <w:rFonts w:ascii="Times New Roman" w:hAnsi="Times New Roman" w:cs="Times New Roman"/>
          <w:b/>
          <w:sz w:val="32"/>
          <w:szCs w:val="20"/>
        </w:rPr>
        <w:t>„</w:t>
      </w:r>
      <w:r w:rsidR="003F537A" w:rsidRPr="0055385C">
        <w:rPr>
          <w:rFonts w:ascii="Times New Roman" w:hAnsi="Times New Roman" w:cs="Times New Roman"/>
          <w:b/>
          <w:sz w:val="32"/>
          <w:szCs w:val="20"/>
        </w:rPr>
        <w:t>ODKRYWANIE PRZEZ DZIAŁANIE</w:t>
      </w:r>
      <w:r w:rsidR="00155D02" w:rsidRPr="0055385C">
        <w:rPr>
          <w:rFonts w:ascii="Times New Roman" w:hAnsi="Times New Roman" w:cs="Times New Roman"/>
          <w:b/>
          <w:sz w:val="32"/>
          <w:szCs w:val="20"/>
        </w:rPr>
        <w:t xml:space="preserve"> – </w:t>
      </w:r>
      <w:r>
        <w:rPr>
          <w:rFonts w:ascii="Times New Roman" w:hAnsi="Times New Roman" w:cs="Times New Roman"/>
          <w:b/>
          <w:sz w:val="32"/>
          <w:szCs w:val="20"/>
        </w:rPr>
        <w:t xml:space="preserve">     </w:t>
      </w:r>
    </w:p>
    <w:p w14:paraId="4B767F56" w14:textId="2D0D004C" w:rsidR="0055385C" w:rsidRDefault="0055385C" w:rsidP="0041351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/>
          <w:b/>
          <w:sz w:val="32"/>
          <w:szCs w:val="20"/>
        </w:rPr>
        <w:t xml:space="preserve">                                               </w:t>
      </w:r>
      <w:r w:rsidR="00155D02" w:rsidRPr="0055385C">
        <w:rPr>
          <w:rFonts w:ascii="Times New Roman" w:hAnsi="Times New Roman" w:cs="Times New Roman"/>
          <w:b/>
          <w:sz w:val="32"/>
          <w:szCs w:val="20"/>
        </w:rPr>
        <w:t>DOŚWIAD</w:t>
      </w:r>
      <w:r w:rsidR="003F537A" w:rsidRPr="0055385C">
        <w:rPr>
          <w:rFonts w:ascii="Times New Roman" w:hAnsi="Times New Roman" w:cs="Times New Roman"/>
          <w:b/>
          <w:sz w:val="32"/>
          <w:szCs w:val="20"/>
        </w:rPr>
        <w:t>CZ</w:t>
      </w:r>
      <w:r w:rsidR="00155D02" w:rsidRPr="0055385C">
        <w:rPr>
          <w:rFonts w:ascii="Times New Roman" w:hAnsi="Times New Roman" w:cs="Times New Roman"/>
          <w:b/>
          <w:sz w:val="32"/>
          <w:szCs w:val="20"/>
        </w:rPr>
        <w:t xml:space="preserve">ENIA, EKSPERYMENTY, </w:t>
      </w:r>
      <w:r>
        <w:rPr>
          <w:rFonts w:ascii="Times New Roman" w:hAnsi="Times New Roman" w:cs="Times New Roman"/>
          <w:b/>
          <w:sz w:val="32"/>
          <w:szCs w:val="20"/>
        </w:rPr>
        <w:t xml:space="preserve"> </w:t>
      </w:r>
    </w:p>
    <w:p w14:paraId="579C27CD" w14:textId="50D8ED1B" w:rsidR="00155D02" w:rsidRPr="0055385C" w:rsidRDefault="0055385C" w:rsidP="0041351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/>
          <w:b/>
          <w:sz w:val="32"/>
          <w:szCs w:val="20"/>
        </w:rPr>
        <w:t xml:space="preserve">                                              </w:t>
      </w:r>
      <w:r w:rsidR="00155D02" w:rsidRPr="0055385C">
        <w:rPr>
          <w:rFonts w:ascii="Times New Roman" w:hAnsi="Times New Roman" w:cs="Times New Roman"/>
          <w:b/>
          <w:sz w:val="32"/>
          <w:szCs w:val="20"/>
        </w:rPr>
        <w:t>OBSERWA</w:t>
      </w:r>
      <w:r w:rsidR="00F10464" w:rsidRPr="0055385C">
        <w:rPr>
          <w:rFonts w:ascii="Times New Roman" w:hAnsi="Times New Roman" w:cs="Times New Roman"/>
          <w:b/>
          <w:sz w:val="32"/>
          <w:szCs w:val="20"/>
        </w:rPr>
        <w:t>C</w:t>
      </w:r>
      <w:r w:rsidR="00155D02" w:rsidRPr="0055385C">
        <w:rPr>
          <w:rFonts w:ascii="Times New Roman" w:hAnsi="Times New Roman" w:cs="Times New Roman"/>
          <w:b/>
          <w:sz w:val="32"/>
          <w:szCs w:val="20"/>
        </w:rPr>
        <w:t>JE PRZYRODNICZE”</w:t>
      </w:r>
    </w:p>
    <w:p w14:paraId="5E3B877D" w14:textId="34B1491E" w:rsidR="002A3EF8" w:rsidRDefault="00155D02" w:rsidP="0041351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155D02">
        <w:rPr>
          <w:rFonts w:ascii="Times New Roman" w:hAnsi="Times New Roman" w:cs="Times New Roman"/>
          <w:b/>
          <w:sz w:val="32"/>
        </w:rPr>
        <w:t>Zajęcia dla dzieci uczęszczających do świetlicy szkolnej</w:t>
      </w:r>
    </w:p>
    <w:p w14:paraId="104ED559" w14:textId="77777777" w:rsidR="0041351E" w:rsidRPr="0041351E" w:rsidRDefault="0041351E" w:rsidP="0041351E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2"/>
        </w:rPr>
      </w:pPr>
    </w:p>
    <w:p w14:paraId="721FB607" w14:textId="77777777" w:rsidR="00561794" w:rsidRPr="0041351E" w:rsidRDefault="00561794" w:rsidP="0041351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51E">
        <w:rPr>
          <w:rFonts w:ascii="Times New Roman" w:hAnsi="Times New Roman" w:cs="Times New Roman"/>
          <w:b/>
          <w:sz w:val="28"/>
          <w:szCs w:val="28"/>
        </w:rPr>
        <w:t>Opis innowacji</w:t>
      </w:r>
    </w:p>
    <w:p w14:paraId="51DA03F2" w14:textId="2C2FBE5D" w:rsidR="00330645" w:rsidRPr="0041351E" w:rsidRDefault="005D45CC" w:rsidP="0041351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351E">
        <w:rPr>
          <w:rFonts w:ascii="Times New Roman" w:hAnsi="Times New Roman" w:cs="Times New Roman"/>
          <w:sz w:val="28"/>
          <w:szCs w:val="28"/>
        </w:rPr>
        <w:t>P</w:t>
      </w:r>
      <w:r w:rsidR="006B7BF6" w:rsidRPr="0041351E">
        <w:rPr>
          <w:rFonts w:ascii="Times New Roman" w:hAnsi="Times New Roman" w:cs="Times New Roman"/>
          <w:sz w:val="28"/>
          <w:szCs w:val="28"/>
        </w:rPr>
        <w:t xml:space="preserve">rogram innowacji </w:t>
      </w:r>
      <w:r w:rsidR="00BA19B7" w:rsidRPr="0041351E">
        <w:rPr>
          <w:rFonts w:ascii="Times New Roman" w:hAnsi="Times New Roman" w:cs="Times New Roman"/>
          <w:sz w:val="28"/>
          <w:szCs w:val="28"/>
        </w:rPr>
        <w:t>„</w:t>
      </w:r>
      <w:r w:rsidR="003F537A" w:rsidRPr="0041351E">
        <w:rPr>
          <w:rFonts w:ascii="Times New Roman" w:hAnsi="Times New Roman" w:cs="Times New Roman"/>
          <w:sz w:val="28"/>
          <w:szCs w:val="28"/>
        </w:rPr>
        <w:t xml:space="preserve">ODKRYWANIE PRZEZ DZIAŁANIE - </w:t>
      </w:r>
      <w:r w:rsidR="00BA19B7" w:rsidRPr="0041351E">
        <w:rPr>
          <w:rFonts w:ascii="Times New Roman" w:hAnsi="Times New Roman" w:cs="Times New Roman"/>
          <w:sz w:val="28"/>
          <w:szCs w:val="28"/>
        </w:rPr>
        <w:t xml:space="preserve"> DOŚWIAD</w:t>
      </w:r>
      <w:r w:rsidR="003F537A" w:rsidRPr="0041351E">
        <w:rPr>
          <w:rFonts w:ascii="Times New Roman" w:hAnsi="Times New Roman" w:cs="Times New Roman"/>
          <w:sz w:val="28"/>
          <w:szCs w:val="28"/>
        </w:rPr>
        <w:t>CZ</w:t>
      </w:r>
      <w:r w:rsidR="00BA19B7" w:rsidRPr="0041351E">
        <w:rPr>
          <w:rFonts w:ascii="Times New Roman" w:hAnsi="Times New Roman" w:cs="Times New Roman"/>
          <w:sz w:val="28"/>
          <w:szCs w:val="28"/>
        </w:rPr>
        <w:t>ENIA, EKSPERYMENTY, OBSERWA</w:t>
      </w:r>
      <w:r w:rsidR="00F10464" w:rsidRPr="0041351E">
        <w:rPr>
          <w:rFonts w:ascii="Times New Roman" w:hAnsi="Times New Roman" w:cs="Times New Roman"/>
          <w:sz w:val="28"/>
          <w:szCs w:val="28"/>
        </w:rPr>
        <w:t>C</w:t>
      </w:r>
      <w:r w:rsidR="00BA19B7" w:rsidRPr="0041351E">
        <w:rPr>
          <w:rFonts w:ascii="Times New Roman" w:hAnsi="Times New Roman" w:cs="Times New Roman"/>
          <w:sz w:val="28"/>
          <w:szCs w:val="28"/>
        </w:rPr>
        <w:t xml:space="preserve">JE PRZYRODNICZE” </w:t>
      </w:r>
      <w:r w:rsidR="006B7BF6" w:rsidRPr="0041351E">
        <w:rPr>
          <w:rFonts w:ascii="Times New Roman" w:hAnsi="Times New Roman" w:cs="Times New Roman"/>
          <w:sz w:val="28"/>
          <w:szCs w:val="28"/>
        </w:rPr>
        <w:t xml:space="preserve">ma stworzyć </w:t>
      </w:r>
      <w:r w:rsidR="00561794" w:rsidRPr="0041351E">
        <w:rPr>
          <w:rFonts w:ascii="Times New Roman" w:hAnsi="Times New Roman" w:cs="Times New Roman"/>
          <w:sz w:val="28"/>
          <w:szCs w:val="28"/>
        </w:rPr>
        <w:t>dzieciom</w:t>
      </w:r>
      <w:r w:rsidR="006B7BF6" w:rsidRPr="0041351E">
        <w:rPr>
          <w:rFonts w:ascii="Times New Roman" w:hAnsi="Times New Roman" w:cs="Times New Roman"/>
          <w:sz w:val="28"/>
          <w:szCs w:val="28"/>
        </w:rPr>
        <w:t xml:space="preserve"> możliwość lepszego poznania świata poprzez wykonywanie doświadczeń i eksperymentów,  mając w założeniu – nauczanie przez działanie daje efekty. </w:t>
      </w:r>
      <w:r w:rsidRPr="0041351E">
        <w:rPr>
          <w:rFonts w:ascii="Times New Roman" w:hAnsi="Times New Roman" w:cs="Times New Roman"/>
          <w:sz w:val="28"/>
          <w:szCs w:val="28"/>
        </w:rPr>
        <w:t>Najlepszym sposobem poznania otaczającego nas świata jest doświadczenie. Nic tak nie uczy jak bezp</w:t>
      </w:r>
      <w:r w:rsidR="00330645" w:rsidRPr="0041351E">
        <w:rPr>
          <w:rFonts w:ascii="Times New Roman" w:hAnsi="Times New Roman" w:cs="Times New Roman"/>
          <w:sz w:val="28"/>
          <w:szCs w:val="28"/>
        </w:rPr>
        <w:t xml:space="preserve">ośrednia obserwacja różnych zjawisk. Wiele z nich można wywołać przeprowadzając eksperymenty. Wraz z nimi rozwija się nasz zmysł poznawczy. Zabawy i eksperymenty przyrodnicze </w:t>
      </w:r>
      <w:r w:rsidR="00561794" w:rsidRPr="0041351E">
        <w:rPr>
          <w:rFonts w:ascii="Times New Roman" w:hAnsi="Times New Roman" w:cs="Times New Roman"/>
          <w:sz w:val="28"/>
          <w:szCs w:val="28"/>
        </w:rPr>
        <w:t xml:space="preserve">mogą </w:t>
      </w:r>
      <w:r w:rsidR="00330645" w:rsidRPr="0041351E">
        <w:rPr>
          <w:rFonts w:ascii="Times New Roman" w:hAnsi="Times New Roman" w:cs="Times New Roman"/>
          <w:sz w:val="28"/>
          <w:szCs w:val="28"/>
        </w:rPr>
        <w:t>w sposób twórczy przybliż</w:t>
      </w:r>
      <w:r w:rsidR="00561794" w:rsidRPr="0041351E">
        <w:rPr>
          <w:rFonts w:ascii="Times New Roman" w:hAnsi="Times New Roman" w:cs="Times New Roman"/>
          <w:sz w:val="28"/>
          <w:szCs w:val="28"/>
        </w:rPr>
        <w:t>yć</w:t>
      </w:r>
      <w:r w:rsidR="00330645" w:rsidRPr="0041351E">
        <w:rPr>
          <w:rFonts w:ascii="Times New Roman" w:hAnsi="Times New Roman" w:cs="Times New Roman"/>
          <w:sz w:val="28"/>
          <w:szCs w:val="28"/>
        </w:rPr>
        <w:t xml:space="preserve"> dzieciom zjawiska atmosferyczne świat roślin i zwierząt oraz kształt</w:t>
      </w:r>
      <w:r w:rsidR="00561794" w:rsidRPr="0041351E">
        <w:rPr>
          <w:rFonts w:ascii="Times New Roman" w:hAnsi="Times New Roman" w:cs="Times New Roman"/>
          <w:sz w:val="28"/>
          <w:szCs w:val="28"/>
        </w:rPr>
        <w:t>ować</w:t>
      </w:r>
      <w:r w:rsidR="00330645" w:rsidRPr="0041351E">
        <w:rPr>
          <w:rFonts w:ascii="Times New Roman" w:hAnsi="Times New Roman" w:cs="Times New Roman"/>
          <w:sz w:val="28"/>
          <w:szCs w:val="28"/>
        </w:rPr>
        <w:t xml:space="preserve"> poczucie odpowiedzialności za przyrodę.</w:t>
      </w:r>
    </w:p>
    <w:p w14:paraId="38FD84D8" w14:textId="110373A2" w:rsidR="0041351E" w:rsidRPr="0041351E" w:rsidRDefault="001B7440" w:rsidP="004135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1E">
        <w:rPr>
          <w:rFonts w:ascii="Times New Roman" w:hAnsi="Times New Roman" w:cs="Times New Roman"/>
          <w:sz w:val="28"/>
          <w:szCs w:val="28"/>
        </w:rPr>
        <w:t>Innowacja ma char</w:t>
      </w:r>
      <w:r w:rsidR="00685BA3" w:rsidRPr="0041351E">
        <w:rPr>
          <w:rFonts w:ascii="Times New Roman" w:hAnsi="Times New Roman" w:cs="Times New Roman"/>
          <w:sz w:val="28"/>
          <w:szCs w:val="28"/>
        </w:rPr>
        <w:t>ak</w:t>
      </w:r>
      <w:r w:rsidRPr="0041351E">
        <w:rPr>
          <w:rFonts w:ascii="Times New Roman" w:hAnsi="Times New Roman" w:cs="Times New Roman"/>
          <w:sz w:val="28"/>
          <w:szCs w:val="28"/>
        </w:rPr>
        <w:t xml:space="preserve">ter metodyczny </w:t>
      </w:r>
      <w:r w:rsidR="00906A94" w:rsidRPr="0041351E">
        <w:rPr>
          <w:rFonts w:ascii="Times New Roman" w:hAnsi="Times New Roman" w:cs="Times New Roman"/>
          <w:sz w:val="28"/>
          <w:szCs w:val="28"/>
        </w:rPr>
        <w:t>i powstała</w:t>
      </w:r>
      <w:r w:rsidRPr="0041351E">
        <w:rPr>
          <w:rFonts w:ascii="Times New Roman" w:hAnsi="Times New Roman" w:cs="Times New Roman"/>
          <w:sz w:val="28"/>
          <w:szCs w:val="28"/>
        </w:rPr>
        <w:t xml:space="preserve"> w oparciu o podstawę programową kształcenia ogólnego dla I etapu edukacji wczesnoszkolnej</w:t>
      </w:r>
      <w:r w:rsidR="00906A94" w:rsidRPr="0041351E">
        <w:rPr>
          <w:rFonts w:ascii="Times New Roman" w:hAnsi="Times New Roman" w:cs="Times New Roman"/>
          <w:sz w:val="28"/>
          <w:szCs w:val="28"/>
        </w:rPr>
        <w:t>. Obszar edukacji przyrodniczej zosta</w:t>
      </w:r>
      <w:r w:rsidR="006438D6" w:rsidRPr="0041351E">
        <w:rPr>
          <w:rFonts w:ascii="Times New Roman" w:hAnsi="Times New Roman" w:cs="Times New Roman"/>
          <w:sz w:val="28"/>
          <w:szCs w:val="28"/>
        </w:rPr>
        <w:t>nie</w:t>
      </w:r>
      <w:r w:rsidR="00906A94" w:rsidRPr="0041351E">
        <w:rPr>
          <w:rFonts w:ascii="Times New Roman" w:hAnsi="Times New Roman" w:cs="Times New Roman"/>
          <w:sz w:val="28"/>
          <w:szCs w:val="28"/>
        </w:rPr>
        <w:t xml:space="preserve"> rozszerzony o nowe ciekawe propozycje zajęć, zabaw i inne formy przybliżające dzieciom wiadomości przyrodnicze.</w:t>
      </w:r>
    </w:p>
    <w:p w14:paraId="07EFFFDE" w14:textId="77777777" w:rsidR="00B54759" w:rsidRPr="0041351E" w:rsidRDefault="00561794" w:rsidP="0041351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51E">
        <w:rPr>
          <w:rFonts w:ascii="Times New Roman" w:hAnsi="Times New Roman" w:cs="Times New Roman"/>
          <w:b/>
          <w:sz w:val="28"/>
          <w:szCs w:val="28"/>
        </w:rPr>
        <w:t>2</w:t>
      </w:r>
      <w:r w:rsidR="00890445" w:rsidRPr="0041351E">
        <w:rPr>
          <w:rFonts w:ascii="Times New Roman" w:hAnsi="Times New Roman" w:cs="Times New Roman"/>
          <w:b/>
          <w:sz w:val="28"/>
          <w:szCs w:val="28"/>
        </w:rPr>
        <w:t>.</w:t>
      </w:r>
      <w:r w:rsidR="00B54759" w:rsidRPr="0041351E">
        <w:rPr>
          <w:rFonts w:ascii="Times New Roman" w:hAnsi="Times New Roman" w:cs="Times New Roman"/>
          <w:b/>
          <w:sz w:val="28"/>
          <w:szCs w:val="28"/>
        </w:rPr>
        <w:t>Adresaci innowacji</w:t>
      </w:r>
    </w:p>
    <w:p w14:paraId="0926903A" w14:textId="1E074B1C" w:rsidR="00561794" w:rsidRPr="0041351E" w:rsidRDefault="00B54759" w:rsidP="0041351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351E">
        <w:rPr>
          <w:rFonts w:ascii="Times New Roman" w:hAnsi="Times New Roman" w:cs="Times New Roman"/>
          <w:sz w:val="28"/>
          <w:szCs w:val="28"/>
        </w:rPr>
        <w:t>Innowacja pedagogiczna przeznaczona jest dla dzieci uczęszczających do świetlicy szkolnej Szkoły Podstawowej</w:t>
      </w:r>
      <w:r w:rsidR="0041351E" w:rsidRPr="0041351E">
        <w:rPr>
          <w:rFonts w:ascii="Times New Roman" w:hAnsi="Times New Roman" w:cs="Times New Roman"/>
          <w:sz w:val="28"/>
          <w:szCs w:val="28"/>
        </w:rPr>
        <w:t xml:space="preserve"> im. Wandy Chotomskiej w Józefowie.</w:t>
      </w:r>
      <w:r w:rsidRPr="004135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D9215A" w14:textId="77777777" w:rsidR="0041351E" w:rsidRPr="0041351E" w:rsidRDefault="0041351E" w:rsidP="0041351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14:paraId="2777C9D4" w14:textId="77777777" w:rsidR="00904E43" w:rsidRPr="0041351E" w:rsidRDefault="00561794" w:rsidP="0041351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51E">
        <w:rPr>
          <w:rFonts w:ascii="Times New Roman" w:hAnsi="Times New Roman" w:cs="Times New Roman"/>
          <w:b/>
          <w:sz w:val="28"/>
          <w:szCs w:val="28"/>
        </w:rPr>
        <w:t>3</w:t>
      </w:r>
      <w:r w:rsidR="00904E43" w:rsidRPr="0041351E">
        <w:rPr>
          <w:rFonts w:ascii="Times New Roman" w:hAnsi="Times New Roman" w:cs="Times New Roman"/>
          <w:b/>
          <w:sz w:val="28"/>
          <w:szCs w:val="28"/>
        </w:rPr>
        <w:t>. Cele programu:</w:t>
      </w:r>
    </w:p>
    <w:p w14:paraId="39868BCE" w14:textId="77777777" w:rsidR="00904E43" w:rsidRPr="0041351E" w:rsidRDefault="00904E43" w:rsidP="004135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1E">
        <w:rPr>
          <w:rFonts w:ascii="Times New Roman" w:hAnsi="Times New Roman" w:cs="Times New Roman"/>
          <w:sz w:val="28"/>
          <w:szCs w:val="28"/>
        </w:rPr>
        <w:t xml:space="preserve">Głównym celem innowacji jest rozbudzenie </w:t>
      </w:r>
      <w:r w:rsidR="004849E5" w:rsidRPr="0041351E">
        <w:rPr>
          <w:rFonts w:ascii="Times New Roman" w:hAnsi="Times New Roman" w:cs="Times New Roman"/>
          <w:sz w:val="28"/>
          <w:szCs w:val="28"/>
        </w:rPr>
        <w:t>u</w:t>
      </w:r>
      <w:r w:rsidRPr="0041351E">
        <w:rPr>
          <w:rFonts w:ascii="Times New Roman" w:hAnsi="Times New Roman" w:cs="Times New Roman"/>
          <w:sz w:val="28"/>
          <w:szCs w:val="28"/>
        </w:rPr>
        <w:t xml:space="preserve"> dzieci ciekawości poznawania otaczającego świata przyrody oraz </w:t>
      </w:r>
      <w:r w:rsidR="004849E5" w:rsidRPr="0041351E">
        <w:rPr>
          <w:rFonts w:ascii="Times New Roman" w:hAnsi="Times New Roman" w:cs="Times New Roman"/>
          <w:sz w:val="28"/>
          <w:szCs w:val="28"/>
        </w:rPr>
        <w:t>zdobywanie wiedzy poprzez doświadczenie i eksperymenty, wyciąganie trafnych wniosków z przeprowadzonych badań.</w:t>
      </w:r>
      <w:r w:rsidRPr="004135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AE23BE" w14:textId="77777777" w:rsidR="00417E18" w:rsidRPr="0041351E" w:rsidRDefault="004849E5" w:rsidP="004135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1E">
        <w:rPr>
          <w:rFonts w:ascii="Times New Roman" w:hAnsi="Times New Roman" w:cs="Times New Roman"/>
          <w:sz w:val="28"/>
          <w:szCs w:val="28"/>
        </w:rPr>
        <w:t>Cele szczegółowe:</w:t>
      </w:r>
    </w:p>
    <w:p w14:paraId="289E1BEC" w14:textId="77777777" w:rsidR="00417E18" w:rsidRPr="0041351E" w:rsidRDefault="004849E5" w:rsidP="004135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1E">
        <w:rPr>
          <w:rFonts w:ascii="Times New Roman" w:hAnsi="Times New Roman" w:cs="Times New Roman"/>
          <w:sz w:val="28"/>
          <w:szCs w:val="28"/>
        </w:rPr>
        <w:t>- pogłębienie wiedzy o świecie przyrodniczym</w:t>
      </w:r>
      <w:r w:rsidR="00417E18" w:rsidRPr="004135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A1F5CA" w14:textId="77777777" w:rsidR="004849E5" w:rsidRPr="0041351E" w:rsidRDefault="00417E18" w:rsidP="004135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1E">
        <w:rPr>
          <w:rFonts w:ascii="Times New Roman" w:hAnsi="Times New Roman" w:cs="Times New Roman"/>
          <w:sz w:val="28"/>
          <w:szCs w:val="28"/>
        </w:rPr>
        <w:lastRenderedPageBreak/>
        <w:t xml:space="preserve">- zaspakajanie i rozbudzanie naturalnej ciekawości poznawczej, </w:t>
      </w:r>
    </w:p>
    <w:p w14:paraId="645F240B" w14:textId="77777777" w:rsidR="004849E5" w:rsidRPr="0041351E" w:rsidRDefault="004849E5" w:rsidP="004135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1E">
        <w:rPr>
          <w:rFonts w:ascii="Times New Roman" w:hAnsi="Times New Roman" w:cs="Times New Roman"/>
          <w:sz w:val="28"/>
          <w:szCs w:val="28"/>
        </w:rPr>
        <w:t>- rozwijanie umiejętności dochodzenia do wiedzy drogą obserwacji, doświadczeń, wnioskowania,</w:t>
      </w:r>
    </w:p>
    <w:p w14:paraId="30F695C9" w14:textId="77777777" w:rsidR="004849E5" w:rsidRPr="0041351E" w:rsidRDefault="004849E5" w:rsidP="004135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1E">
        <w:rPr>
          <w:rFonts w:ascii="Times New Roman" w:hAnsi="Times New Roman" w:cs="Times New Roman"/>
          <w:sz w:val="28"/>
          <w:szCs w:val="28"/>
        </w:rPr>
        <w:t>- kształcenie umiejętności zgodnego współdziałania w grupie,</w:t>
      </w:r>
    </w:p>
    <w:p w14:paraId="00645F0F" w14:textId="4A20AE05" w:rsidR="00561794" w:rsidRPr="0041351E" w:rsidRDefault="004849E5" w:rsidP="004135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1E">
        <w:rPr>
          <w:rFonts w:ascii="Times New Roman" w:hAnsi="Times New Roman" w:cs="Times New Roman"/>
          <w:sz w:val="28"/>
          <w:szCs w:val="28"/>
        </w:rPr>
        <w:t xml:space="preserve">- </w:t>
      </w:r>
      <w:r w:rsidR="00890445" w:rsidRPr="0041351E">
        <w:rPr>
          <w:rFonts w:ascii="Times New Roman" w:hAnsi="Times New Roman" w:cs="Times New Roman"/>
          <w:sz w:val="28"/>
          <w:szCs w:val="28"/>
        </w:rPr>
        <w:t>wdrażanie do twórczego myślenia.</w:t>
      </w:r>
    </w:p>
    <w:p w14:paraId="62C0D9EB" w14:textId="77777777" w:rsidR="0041351E" w:rsidRPr="0041351E" w:rsidRDefault="0041351E" w:rsidP="0041351E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259F7421" w14:textId="77777777" w:rsidR="00F640AF" w:rsidRPr="0041351E" w:rsidRDefault="00561794" w:rsidP="004135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1E">
        <w:rPr>
          <w:rFonts w:ascii="Times New Roman" w:hAnsi="Times New Roman" w:cs="Times New Roman"/>
          <w:sz w:val="28"/>
          <w:szCs w:val="28"/>
        </w:rPr>
        <w:t xml:space="preserve">   </w:t>
      </w:r>
      <w:r w:rsidR="00F640AF" w:rsidRPr="0041351E">
        <w:rPr>
          <w:rFonts w:ascii="Times New Roman" w:hAnsi="Times New Roman" w:cs="Times New Roman"/>
          <w:b/>
          <w:sz w:val="28"/>
          <w:szCs w:val="28"/>
        </w:rPr>
        <w:t xml:space="preserve"> 4. Spodziewane efekty:</w:t>
      </w:r>
    </w:p>
    <w:p w14:paraId="7136D9DF" w14:textId="77777777" w:rsidR="00F640AF" w:rsidRPr="0041351E" w:rsidRDefault="00F640AF" w:rsidP="004135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1E">
        <w:rPr>
          <w:rFonts w:ascii="Times New Roman" w:hAnsi="Times New Roman" w:cs="Times New Roman"/>
          <w:sz w:val="28"/>
          <w:szCs w:val="28"/>
        </w:rPr>
        <w:t xml:space="preserve">- nabywanie umiejętności obserwowania, wywołanie zaciekawienia zjawiskami zachodzącymi w przyrodzie, </w:t>
      </w:r>
    </w:p>
    <w:p w14:paraId="60513DF7" w14:textId="77777777" w:rsidR="00F640AF" w:rsidRPr="0041351E" w:rsidRDefault="00F640AF" w:rsidP="004135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1E">
        <w:rPr>
          <w:rFonts w:ascii="Times New Roman" w:hAnsi="Times New Roman" w:cs="Times New Roman"/>
          <w:sz w:val="28"/>
          <w:szCs w:val="28"/>
        </w:rPr>
        <w:t>- umiejętność planowania i przeprowadzania eksperymentów i doświadczeń, wyciąganie trafnych wniosków,</w:t>
      </w:r>
    </w:p>
    <w:p w14:paraId="27C3139C" w14:textId="77777777" w:rsidR="00F640AF" w:rsidRPr="0041351E" w:rsidRDefault="00F640AF" w:rsidP="004135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1E">
        <w:rPr>
          <w:rFonts w:ascii="Times New Roman" w:hAnsi="Times New Roman" w:cs="Times New Roman"/>
          <w:sz w:val="28"/>
          <w:szCs w:val="28"/>
        </w:rPr>
        <w:t>- umiejętność współpracy w grupie.</w:t>
      </w:r>
    </w:p>
    <w:p w14:paraId="01D40A36" w14:textId="77777777" w:rsidR="00F640AF" w:rsidRPr="0041351E" w:rsidRDefault="00F640AF" w:rsidP="0041351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E98787C" w14:textId="77777777" w:rsidR="00417E18" w:rsidRPr="0041351E" w:rsidRDefault="00F640AF" w:rsidP="0041351E">
      <w:pPr>
        <w:tabs>
          <w:tab w:val="center" w:pos="489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51E">
        <w:rPr>
          <w:rFonts w:ascii="Times New Roman" w:hAnsi="Times New Roman" w:cs="Times New Roman"/>
          <w:sz w:val="28"/>
          <w:szCs w:val="28"/>
        </w:rPr>
        <w:t xml:space="preserve">  </w:t>
      </w:r>
      <w:r w:rsidR="00561794" w:rsidRPr="0041351E">
        <w:rPr>
          <w:rFonts w:ascii="Times New Roman" w:hAnsi="Times New Roman" w:cs="Times New Roman"/>
          <w:sz w:val="28"/>
          <w:szCs w:val="28"/>
        </w:rPr>
        <w:t xml:space="preserve"> </w:t>
      </w:r>
      <w:r w:rsidRPr="0041351E">
        <w:rPr>
          <w:rFonts w:ascii="Times New Roman" w:hAnsi="Times New Roman" w:cs="Times New Roman"/>
          <w:b/>
          <w:sz w:val="28"/>
          <w:szCs w:val="28"/>
        </w:rPr>
        <w:t>5</w:t>
      </w:r>
      <w:r w:rsidR="00417E18" w:rsidRPr="0041351E">
        <w:rPr>
          <w:rFonts w:ascii="Times New Roman" w:hAnsi="Times New Roman" w:cs="Times New Roman"/>
          <w:b/>
          <w:sz w:val="28"/>
          <w:szCs w:val="28"/>
        </w:rPr>
        <w:t>. Metody i formy pracy:</w:t>
      </w:r>
    </w:p>
    <w:p w14:paraId="7A52EFBB" w14:textId="77777777" w:rsidR="00417E18" w:rsidRPr="0041351E" w:rsidRDefault="00417E18" w:rsidP="0041351E">
      <w:pPr>
        <w:tabs>
          <w:tab w:val="center" w:pos="4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1E">
        <w:rPr>
          <w:rFonts w:ascii="Times New Roman" w:hAnsi="Times New Roman" w:cs="Times New Roman"/>
          <w:sz w:val="28"/>
          <w:szCs w:val="28"/>
        </w:rPr>
        <w:t>Metody pracy: praktyczne (eksperymenty, doświadczenia, obserwacje), podające (pogadanka, objaśnienie, prezentacja), badawcza i poszukująca.</w:t>
      </w:r>
    </w:p>
    <w:p w14:paraId="7921614F" w14:textId="296303A3" w:rsidR="0041351E" w:rsidRDefault="00417E18" w:rsidP="0055385C">
      <w:pPr>
        <w:tabs>
          <w:tab w:val="center" w:pos="4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1E">
        <w:rPr>
          <w:rFonts w:ascii="Times New Roman" w:hAnsi="Times New Roman" w:cs="Times New Roman"/>
          <w:sz w:val="28"/>
          <w:szCs w:val="28"/>
        </w:rPr>
        <w:t>Formy pracy: indywidualna, grupowa, zbiorowa.</w:t>
      </w:r>
    </w:p>
    <w:p w14:paraId="568F5284" w14:textId="77777777" w:rsidR="0055385C" w:rsidRPr="0055385C" w:rsidRDefault="0055385C" w:rsidP="0055385C">
      <w:pPr>
        <w:tabs>
          <w:tab w:val="center" w:pos="4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EC3430" w14:textId="3957D208" w:rsidR="00890445" w:rsidRPr="0041351E" w:rsidRDefault="00561794" w:rsidP="0041351E">
      <w:pPr>
        <w:tabs>
          <w:tab w:val="center" w:pos="489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51E">
        <w:rPr>
          <w:rFonts w:ascii="Times New Roman" w:hAnsi="Times New Roman" w:cs="Times New Roman"/>
          <w:b/>
          <w:sz w:val="28"/>
          <w:szCs w:val="28"/>
        </w:rPr>
        <w:t>6</w:t>
      </w:r>
      <w:r w:rsidR="00890445" w:rsidRPr="0041351E">
        <w:rPr>
          <w:rFonts w:ascii="Times New Roman" w:hAnsi="Times New Roman" w:cs="Times New Roman"/>
          <w:b/>
          <w:sz w:val="28"/>
          <w:szCs w:val="28"/>
        </w:rPr>
        <w:t>. Formy realizacji:</w:t>
      </w:r>
      <w:r w:rsidR="00890445" w:rsidRPr="0041351E">
        <w:rPr>
          <w:rFonts w:ascii="Times New Roman" w:hAnsi="Times New Roman" w:cs="Times New Roman"/>
          <w:b/>
          <w:sz w:val="28"/>
          <w:szCs w:val="28"/>
        </w:rPr>
        <w:tab/>
      </w:r>
    </w:p>
    <w:p w14:paraId="2B9AE3D0" w14:textId="1B74FFFD" w:rsidR="00606F0F" w:rsidRPr="0041351E" w:rsidRDefault="00890445" w:rsidP="0041351E">
      <w:pPr>
        <w:tabs>
          <w:tab w:val="center" w:pos="4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1E">
        <w:rPr>
          <w:rFonts w:ascii="Times New Roman" w:hAnsi="Times New Roman" w:cs="Times New Roman"/>
          <w:sz w:val="28"/>
          <w:szCs w:val="28"/>
        </w:rPr>
        <w:t xml:space="preserve">Realizacja </w:t>
      </w:r>
      <w:r w:rsidR="00BA19B7" w:rsidRPr="0041351E">
        <w:rPr>
          <w:rFonts w:ascii="Times New Roman" w:hAnsi="Times New Roman" w:cs="Times New Roman"/>
          <w:sz w:val="28"/>
          <w:szCs w:val="28"/>
        </w:rPr>
        <w:t>programu</w:t>
      </w:r>
      <w:r w:rsidR="00606F0F" w:rsidRPr="0041351E">
        <w:rPr>
          <w:rFonts w:ascii="Times New Roman" w:hAnsi="Times New Roman" w:cs="Times New Roman"/>
          <w:sz w:val="28"/>
          <w:szCs w:val="28"/>
        </w:rPr>
        <w:t xml:space="preserve"> </w:t>
      </w:r>
      <w:r w:rsidR="00BA19B7" w:rsidRPr="0041351E">
        <w:rPr>
          <w:rFonts w:ascii="Times New Roman" w:hAnsi="Times New Roman" w:cs="Times New Roman"/>
          <w:sz w:val="28"/>
          <w:szCs w:val="28"/>
        </w:rPr>
        <w:t xml:space="preserve"> innowacji pelagicznej została zaplanowana </w:t>
      </w:r>
    </w:p>
    <w:p w14:paraId="70227C40" w14:textId="7420F49B" w:rsidR="00370663" w:rsidRPr="0041351E" w:rsidRDefault="002A3EF8" w:rsidP="0041351E">
      <w:pPr>
        <w:tabs>
          <w:tab w:val="center" w:pos="4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1E">
        <w:rPr>
          <w:rFonts w:ascii="Times New Roman" w:hAnsi="Times New Roman" w:cs="Times New Roman"/>
          <w:sz w:val="28"/>
          <w:szCs w:val="28"/>
        </w:rPr>
        <w:t>na rok szkolny</w:t>
      </w:r>
      <w:r w:rsidR="0041351E" w:rsidRPr="0041351E">
        <w:rPr>
          <w:rFonts w:ascii="Times New Roman" w:hAnsi="Times New Roman" w:cs="Times New Roman"/>
          <w:sz w:val="28"/>
          <w:szCs w:val="28"/>
        </w:rPr>
        <w:t xml:space="preserve"> 2022/2023.</w:t>
      </w:r>
      <w:r w:rsidR="00BA19B7" w:rsidRPr="0041351E">
        <w:rPr>
          <w:rFonts w:ascii="Times New Roman" w:hAnsi="Times New Roman" w:cs="Times New Roman"/>
          <w:sz w:val="28"/>
          <w:szCs w:val="28"/>
        </w:rPr>
        <w:t xml:space="preserve"> Zajęci</w:t>
      </w:r>
      <w:r w:rsidR="00F10464" w:rsidRPr="0041351E">
        <w:rPr>
          <w:rFonts w:ascii="Times New Roman" w:hAnsi="Times New Roman" w:cs="Times New Roman"/>
          <w:sz w:val="28"/>
          <w:szCs w:val="28"/>
        </w:rPr>
        <w:t>a</w:t>
      </w:r>
      <w:r w:rsidR="00BA19B7" w:rsidRPr="0041351E">
        <w:rPr>
          <w:rFonts w:ascii="Times New Roman" w:hAnsi="Times New Roman" w:cs="Times New Roman"/>
          <w:sz w:val="28"/>
          <w:szCs w:val="28"/>
        </w:rPr>
        <w:t xml:space="preserve"> będą odbywać się</w:t>
      </w:r>
      <w:r w:rsidR="000A6C7C" w:rsidRPr="0041351E">
        <w:rPr>
          <w:rFonts w:ascii="Times New Roman" w:hAnsi="Times New Roman" w:cs="Times New Roman"/>
          <w:sz w:val="28"/>
          <w:szCs w:val="28"/>
        </w:rPr>
        <w:t xml:space="preserve"> </w:t>
      </w:r>
      <w:r w:rsidR="00BA19B7" w:rsidRPr="0041351E">
        <w:rPr>
          <w:rFonts w:ascii="Times New Roman" w:hAnsi="Times New Roman" w:cs="Times New Roman"/>
          <w:sz w:val="28"/>
          <w:szCs w:val="28"/>
        </w:rPr>
        <w:t xml:space="preserve"> </w:t>
      </w:r>
      <w:r w:rsidR="000A6C7C" w:rsidRPr="0041351E">
        <w:rPr>
          <w:rFonts w:ascii="Times New Roman" w:hAnsi="Times New Roman" w:cs="Times New Roman"/>
          <w:sz w:val="28"/>
          <w:szCs w:val="28"/>
        </w:rPr>
        <w:t xml:space="preserve">na terenie szkoły </w:t>
      </w:r>
      <w:r w:rsidR="00F25B7A" w:rsidRPr="0041351E">
        <w:rPr>
          <w:rFonts w:ascii="Times New Roman" w:hAnsi="Times New Roman" w:cs="Times New Roman"/>
          <w:sz w:val="28"/>
          <w:szCs w:val="28"/>
        </w:rPr>
        <w:t xml:space="preserve">w ramach </w:t>
      </w:r>
      <w:r w:rsidR="00BA19B7" w:rsidRPr="0041351E">
        <w:rPr>
          <w:rFonts w:ascii="Times New Roman" w:hAnsi="Times New Roman" w:cs="Times New Roman"/>
          <w:sz w:val="28"/>
          <w:szCs w:val="28"/>
        </w:rPr>
        <w:t xml:space="preserve">zajęć świetlicowych </w:t>
      </w:r>
      <w:r w:rsidR="00F25B7A" w:rsidRPr="0041351E">
        <w:rPr>
          <w:rFonts w:ascii="Times New Roman" w:hAnsi="Times New Roman" w:cs="Times New Roman"/>
          <w:sz w:val="28"/>
          <w:szCs w:val="28"/>
        </w:rPr>
        <w:t xml:space="preserve">cyklicznie </w:t>
      </w:r>
      <w:r w:rsidR="00BA19B7" w:rsidRPr="0041351E">
        <w:rPr>
          <w:rFonts w:ascii="Times New Roman" w:hAnsi="Times New Roman" w:cs="Times New Roman"/>
          <w:sz w:val="28"/>
          <w:szCs w:val="28"/>
        </w:rPr>
        <w:t>raz na dwa tygodnie</w:t>
      </w:r>
      <w:r w:rsidR="00F25B7A" w:rsidRPr="0041351E">
        <w:rPr>
          <w:rFonts w:ascii="Times New Roman" w:hAnsi="Times New Roman" w:cs="Times New Roman"/>
          <w:sz w:val="28"/>
          <w:szCs w:val="28"/>
        </w:rPr>
        <w:t xml:space="preserve">. </w:t>
      </w:r>
      <w:r w:rsidR="00370663" w:rsidRPr="0041351E">
        <w:rPr>
          <w:rFonts w:ascii="Times New Roman" w:hAnsi="Times New Roman" w:cs="Times New Roman"/>
          <w:sz w:val="28"/>
          <w:szCs w:val="28"/>
        </w:rPr>
        <w:t xml:space="preserve">Realizacja programu może ulec modyfikacji w zależności od potrzeb, a także w przypadku </w:t>
      </w:r>
      <w:r w:rsidR="000A6C7C" w:rsidRPr="0041351E">
        <w:rPr>
          <w:rFonts w:ascii="Times New Roman" w:hAnsi="Times New Roman" w:cs="Times New Roman"/>
          <w:sz w:val="28"/>
          <w:szCs w:val="28"/>
        </w:rPr>
        <w:t>wprowadzenia nauczania zdalnego.</w:t>
      </w:r>
    </w:p>
    <w:p w14:paraId="76058D58" w14:textId="77777777" w:rsidR="00F640AF" w:rsidRPr="0041351E" w:rsidRDefault="00F640AF" w:rsidP="0041351E">
      <w:pPr>
        <w:tabs>
          <w:tab w:val="center" w:pos="4890"/>
        </w:tabs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4E0C70F7" w14:textId="2FD192E6" w:rsidR="00F640AF" w:rsidRPr="0041351E" w:rsidRDefault="00222206" w:rsidP="0041351E">
      <w:pPr>
        <w:tabs>
          <w:tab w:val="center" w:pos="489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2D3F2944" wp14:editId="7E6E6DF6">
            <wp:simplePos x="0" y="0"/>
            <wp:positionH relativeFrom="column">
              <wp:posOffset>5622113</wp:posOffset>
            </wp:positionH>
            <wp:positionV relativeFrom="paragraph">
              <wp:posOffset>1859915</wp:posOffset>
            </wp:positionV>
            <wp:extent cx="1158011" cy="771525"/>
            <wp:effectExtent l="76200" t="114300" r="61595" b="10477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38067">
                      <a:off x="0" y="0"/>
                      <a:ext cx="1158011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798B4D2D" wp14:editId="66D409C5">
            <wp:simplePos x="0" y="0"/>
            <wp:positionH relativeFrom="column">
              <wp:posOffset>46203</wp:posOffset>
            </wp:positionH>
            <wp:positionV relativeFrom="paragraph">
              <wp:posOffset>1020293</wp:posOffset>
            </wp:positionV>
            <wp:extent cx="895350" cy="895350"/>
            <wp:effectExtent l="95250" t="95250" r="76200" b="9525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22286"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40AF" w:rsidRPr="0041351E">
        <w:rPr>
          <w:rFonts w:ascii="Times New Roman" w:hAnsi="Times New Roman" w:cs="Times New Roman"/>
          <w:sz w:val="28"/>
          <w:szCs w:val="28"/>
        </w:rPr>
        <w:t xml:space="preserve">     </w:t>
      </w:r>
      <w:r w:rsidR="00F640AF" w:rsidRPr="0041351E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373E6F" w:rsidRPr="0041351E">
        <w:rPr>
          <w:rFonts w:ascii="Times New Roman" w:hAnsi="Times New Roman" w:cs="Times New Roman"/>
          <w:b/>
          <w:sz w:val="28"/>
          <w:szCs w:val="28"/>
        </w:rPr>
        <w:t>Tematyka</w:t>
      </w:r>
      <w:r w:rsidR="00B00D38" w:rsidRPr="0041351E">
        <w:rPr>
          <w:rFonts w:ascii="Times New Roman" w:hAnsi="Times New Roman" w:cs="Times New Roman"/>
          <w:b/>
          <w:sz w:val="28"/>
          <w:szCs w:val="28"/>
        </w:rPr>
        <w:t xml:space="preserve"> proponowanych</w:t>
      </w:r>
      <w:r w:rsidR="009A1336" w:rsidRPr="0041351E">
        <w:rPr>
          <w:rFonts w:ascii="Times New Roman" w:hAnsi="Times New Roman" w:cs="Times New Roman"/>
          <w:b/>
          <w:sz w:val="28"/>
          <w:szCs w:val="28"/>
        </w:rPr>
        <w:t xml:space="preserve"> zajęć</w:t>
      </w:r>
      <w:r w:rsidR="00F640AF" w:rsidRPr="0041351E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pPr w:leftFromText="141" w:rightFromText="141" w:vertAnchor="text" w:horzAnchor="margin" w:tblpXSpec="center" w:tblpY="277"/>
        <w:tblW w:w="6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0"/>
      </w:tblGrid>
      <w:tr w:rsidR="007B4A88" w:rsidRPr="0041351E" w14:paraId="67AA80EB" w14:textId="77777777" w:rsidTr="007B4A88">
        <w:trPr>
          <w:trHeight w:val="450"/>
        </w:trPr>
        <w:tc>
          <w:tcPr>
            <w:tcW w:w="6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E568148" w14:textId="77777777" w:rsidR="007B4A88" w:rsidRPr="0041351E" w:rsidRDefault="007B4A88" w:rsidP="0041351E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1351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  <w:t>Tematy</w:t>
            </w:r>
          </w:p>
        </w:tc>
      </w:tr>
      <w:tr w:rsidR="007B4A88" w:rsidRPr="0041351E" w14:paraId="66EAAE32" w14:textId="77777777" w:rsidTr="007B4A88">
        <w:trPr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A871" w14:textId="77777777" w:rsidR="007B4A88" w:rsidRPr="0041351E" w:rsidRDefault="007B4A88" w:rsidP="0041351E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41351E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Sprawdzamy co  tonie, pływa, unosi się lub opada</w:t>
            </w:r>
          </w:p>
        </w:tc>
      </w:tr>
      <w:tr w:rsidR="007B4A88" w:rsidRPr="0041351E" w14:paraId="5D2D6083" w14:textId="77777777" w:rsidTr="007B4A88">
        <w:trPr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A860" w14:textId="19D89C16" w:rsidR="007B4A88" w:rsidRPr="0041351E" w:rsidRDefault="007B4A88" w:rsidP="0041351E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41351E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Siła wody. Przewrotna woda</w:t>
            </w:r>
          </w:p>
        </w:tc>
      </w:tr>
      <w:tr w:rsidR="007B4A88" w:rsidRPr="0041351E" w14:paraId="11AF10FF" w14:textId="77777777" w:rsidTr="007B4A88">
        <w:trPr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622C" w14:textId="20F2E2A2" w:rsidR="007B4A88" w:rsidRPr="0041351E" w:rsidRDefault="007B4A88" w:rsidP="0041351E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41351E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Wędrująca woda</w:t>
            </w:r>
          </w:p>
        </w:tc>
      </w:tr>
      <w:tr w:rsidR="007B4A88" w:rsidRPr="0041351E" w14:paraId="1E672700" w14:textId="77777777" w:rsidTr="007B4A88">
        <w:trPr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C668" w14:textId="3697BF60" w:rsidR="007B4A88" w:rsidRPr="0041351E" w:rsidRDefault="007B4A88" w:rsidP="0041351E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41351E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Drzewa ich liście i owoce, każde z nich jest inne</w:t>
            </w:r>
          </w:p>
        </w:tc>
      </w:tr>
      <w:tr w:rsidR="007B4A88" w:rsidRPr="0041351E" w14:paraId="7338E76B" w14:textId="77777777" w:rsidTr="007B4A88">
        <w:trPr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ECB6" w14:textId="233A6599" w:rsidR="007B4A88" w:rsidRPr="0041351E" w:rsidRDefault="007B4A88" w:rsidP="0041351E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41351E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Tęcza na talerzu</w:t>
            </w:r>
          </w:p>
        </w:tc>
      </w:tr>
      <w:tr w:rsidR="007B4A88" w:rsidRPr="0041351E" w14:paraId="14BD6A96" w14:textId="77777777" w:rsidTr="007B4A88">
        <w:trPr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E3E3" w14:textId="77777777" w:rsidR="007B4A88" w:rsidRPr="0041351E" w:rsidRDefault="007B4A88" w:rsidP="0041351E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41351E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lastRenderedPageBreak/>
              <w:t>Tęcza w słoiku</w:t>
            </w:r>
          </w:p>
        </w:tc>
      </w:tr>
      <w:tr w:rsidR="007B4A88" w:rsidRPr="0041351E" w14:paraId="67C69610" w14:textId="77777777" w:rsidTr="007B4A88">
        <w:trPr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BE48" w14:textId="77777777" w:rsidR="007B4A88" w:rsidRPr="0041351E" w:rsidRDefault="007B4A88" w:rsidP="0041351E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41351E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Ile się zmieści?</w:t>
            </w:r>
          </w:p>
        </w:tc>
      </w:tr>
      <w:tr w:rsidR="007B4A88" w:rsidRPr="0041351E" w14:paraId="3768422C" w14:textId="77777777" w:rsidTr="007B4A88">
        <w:trPr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CFB6" w14:textId="77777777" w:rsidR="007B4A88" w:rsidRPr="0041351E" w:rsidRDefault="007B4A88" w:rsidP="0041351E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41351E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Czy się rozpuści</w:t>
            </w:r>
          </w:p>
        </w:tc>
      </w:tr>
      <w:tr w:rsidR="007B4A88" w:rsidRPr="0041351E" w14:paraId="0C2AE8BB" w14:textId="77777777" w:rsidTr="007B4A88">
        <w:trPr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6FA5" w14:textId="77777777" w:rsidR="007B4A88" w:rsidRPr="0041351E" w:rsidRDefault="007B4A88" w:rsidP="0041351E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41351E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Magiczny ziemniak</w:t>
            </w:r>
          </w:p>
        </w:tc>
      </w:tr>
      <w:tr w:rsidR="007B4A88" w:rsidRPr="0041351E" w14:paraId="5A442910" w14:textId="77777777" w:rsidTr="007B4A88">
        <w:trPr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14F7" w14:textId="5D0483B0" w:rsidR="007B4A88" w:rsidRPr="0041351E" w:rsidRDefault="007B4A88" w:rsidP="0041351E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41351E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Sprawdzamy czy wszędzie jest powietrze</w:t>
            </w:r>
          </w:p>
        </w:tc>
      </w:tr>
      <w:tr w:rsidR="007B4A88" w:rsidRPr="0041351E" w14:paraId="7B8B0F92" w14:textId="77777777" w:rsidTr="007B4A88">
        <w:trPr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22C8" w14:textId="0C20C28F" w:rsidR="007B4A88" w:rsidRPr="0041351E" w:rsidRDefault="007B4A88" w:rsidP="0041351E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41351E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Czy powietrze waży</w:t>
            </w:r>
          </w:p>
        </w:tc>
      </w:tr>
      <w:tr w:rsidR="007B4A88" w:rsidRPr="0041351E" w14:paraId="7D8995CA" w14:textId="77777777" w:rsidTr="007B4A88">
        <w:trPr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47BB" w14:textId="559E1F57" w:rsidR="007B4A88" w:rsidRPr="0041351E" w:rsidRDefault="007B4A88" w:rsidP="0041351E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41351E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Skąd bierze się deszcz</w:t>
            </w:r>
          </w:p>
        </w:tc>
      </w:tr>
      <w:tr w:rsidR="007B4A88" w:rsidRPr="0041351E" w14:paraId="34B5FF1A" w14:textId="77777777" w:rsidTr="0041351E">
        <w:trPr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2094" w14:textId="44D41190" w:rsidR="007B4A88" w:rsidRPr="0041351E" w:rsidRDefault="007B4A88" w:rsidP="0041351E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41351E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Krystalizacja soli, kolorowa sól</w:t>
            </w:r>
          </w:p>
          <w:p w14:paraId="224463D1" w14:textId="2F54DA51" w:rsidR="0041351E" w:rsidRPr="0041351E" w:rsidRDefault="0041351E" w:rsidP="0041351E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7B4A88" w:rsidRPr="0041351E" w14:paraId="69CFA8CE" w14:textId="77777777" w:rsidTr="007B4A88">
        <w:trPr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486F" w14:textId="29E23C04" w:rsidR="007B4A88" w:rsidRPr="0041351E" w:rsidRDefault="007B4A88" w:rsidP="0041351E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41351E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Barwienie soli kredą</w:t>
            </w:r>
          </w:p>
        </w:tc>
      </w:tr>
      <w:tr w:rsidR="007B4A88" w:rsidRPr="0041351E" w14:paraId="38731913" w14:textId="77777777" w:rsidTr="007B4A88">
        <w:trPr>
          <w:trHeight w:val="450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E8E9" w14:textId="171C549F" w:rsidR="007B4A88" w:rsidRPr="0041351E" w:rsidRDefault="007B4A88" w:rsidP="0041351E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41351E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Bańki mydlane na mrozie</w:t>
            </w:r>
          </w:p>
        </w:tc>
      </w:tr>
      <w:tr w:rsidR="007B4A88" w:rsidRPr="0041351E" w14:paraId="331A63DE" w14:textId="77777777" w:rsidTr="007B4A88">
        <w:trPr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ACFE" w14:textId="77777777" w:rsidR="007B4A88" w:rsidRPr="0041351E" w:rsidRDefault="007B4A88" w:rsidP="0041351E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41351E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Pływające jajko</w:t>
            </w:r>
          </w:p>
        </w:tc>
      </w:tr>
      <w:tr w:rsidR="007B4A88" w:rsidRPr="0041351E" w14:paraId="4754B9EC" w14:textId="77777777" w:rsidTr="007B4A88">
        <w:trPr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FC17" w14:textId="33909D5A" w:rsidR="007B4A88" w:rsidRPr="0041351E" w:rsidRDefault="007B4A88" w:rsidP="0041351E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41351E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Magiczne jajko - zjawisko próżni</w:t>
            </w:r>
          </w:p>
        </w:tc>
      </w:tr>
      <w:tr w:rsidR="007B4A88" w:rsidRPr="0041351E" w14:paraId="3B3E1A4E" w14:textId="77777777" w:rsidTr="007B4A88">
        <w:trPr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7C16" w14:textId="77777777" w:rsidR="007B4A88" w:rsidRPr="0041351E" w:rsidRDefault="007B4A88" w:rsidP="0041351E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41351E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Wykrywanie witaminy C w soku owoców</w:t>
            </w:r>
          </w:p>
        </w:tc>
      </w:tr>
      <w:tr w:rsidR="007B4A88" w:rsidRPr="0041351E" w14:paraId="59010C71" w14:textId="77777777" w:rsidTr="007B4A88">
        <w:trPr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F2A8" w14:textId="167213DE" w:rsidR="007B4A88" w:rsidRPr="0041351E" w:rsidRDefault="007B4A88" w:rsidP="0041351E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41351E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Świeczka pod szklanką</w:t>
            </w:r>
          </w:p>
        </w:tc>
      </w:tr>
      <w:tr w:rsidR="007B4A88" w:rsidRPr="0041351E" w14:paraId="08E07294" w14:textId="77777777" w:rsidTr="007B4A88">
        <w:trPr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3D18" w14:textId="03CC2D92" w:rsidR="007B4A88" w:rsidRPr="0041351E" w:rsidRDefault="007B4A88" w:rsidP="0041351E">
            <w:pPr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41351E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Czy rośliny potrzebują słońca?</w:t>
            </w:r>
          </w:p>
          <w:p w14:paraId="7FFF86B9" w14:textId="53529A61" w:rsidR="007B4A88" w:rsidRPr="0041351E" w:rsidRDefault="007B4A88" w:rsidP="0041351E">
            <w:pPr>
              <w:jc w:val="both"/>
              <w:rPr>
                <w:rFonts w:ascii="Czcionka tekstu podstawowego" w:hAnsi="Czcionka tekstu podstawowego"/>
                <w:color w:val="000000"/>
                <w:sz w:val="28"/>
                <w:szCs w:val="28"/>
              </w:rPr>
            </w:pPr>
            <w:r w:rsidRPr="0041351E">
              <w:rPr>
                <w:rFonts w:ascii="Czcionka tekstu podstawowego" w:eastAsia="Times New Roman" w:hAnsi="Czcionka tekstu podstawowego"/>
                <w:color w:val="000000"/>
                <w:sz w:val="28"/>
                <w:szCs w:val="28"/>
              </w:rPr>
              <w:t>Zakładamy hodowlę rzeżuchy i fasoli.</w:t>
            </w:r>
          </w:p>
        </w:tc>
      </w:tr>
      <w:tr w:rsidR="007B4A88" w:rsidRPr="0041351E" w14:paraId="5DB0E506" w14:textId="77777777" w:rsidTr="007B4A88">
        <w:trPr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458C" w14:textId="61AFBC79" w:rsidR="007B4A88" w:rsidRPr="0041351E" w:rsidRDefault="007B4A88" w:rsidP="0041351E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41351E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Jak się rozkładają śmieci</w:t>
            </w:r>
          </w:p>
        </w:tc>
      </w:tr>
      <w:tr w:rsidR="007B4A88" w:rsidRPr="0041351E" w14:paraId="7E615466" w14:textId="77777777" w:rsidTr="007B4A88">
        <w:trPr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F6DC" w14:textId="5A4355D8" w:rsidR="007B4A88" w:rsidRPr="0041351E" w:rsidRDefault="007B4A88" w:rsidP="0041351E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41351E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Tornado w leju</w:t>
            </w:r>
          </w:p>
        </w:tc>
      </w:tr>
      <w:tr w:rsidR="007B4A88" w:rsidRPr="0041351E" w14:paraId="66634896" w14:textId="77777777" w:rsidTr="007B4A88">
        <w:trPr>
          <w:trHeight w:val="45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BE45" w14:textId="3FE3E322" w:rsidR="007B4A88" w:rsidRPr="0041351E" w:rsidRDefault="007B4A88" w:rsidP="0041351E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  <w:r w:rsidRPr="0041351E"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  <w:t>Ciecz nienewtonowska</w:t>
            </w:r>
          </w:p>
        </w:tc>
      </w:tr>
    </w:tbl>
    <w:p w14:paraId="09E49583" w14:textId="2F443E2B" w:rsidR="00B00D38" w:rsidRPr="0041351E" w:rsidRDefault="00B00D38" w:rsidP="0041351E">
      <w:pPr>
        <w:tabs>
          <w:tab w:val="center" w:pos="489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486F19" w14:textId="0550EFEF" w:rsidR="00417E18" w:rsidRPr="0041351E" w:rsidRDefault="00222206" w:rsidP="0041351E">
      <w:pPr>
        <w:tabs>
          <w:tab w:val="center" w:pos="4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7A45820E" wp14:editId="500312BB">
            <wp:simplePos x="0" y="0"/>
            <wp:positionH relativeFrom="column">
              <wp:posOffset>-247650</wp:posOffset>
            </wp:positionH>
            <wp:positionV relativeFrom="paragraph">
              <wp:posOffset>207645</wp:posOffset>
            </wp:positionV>
            <wp:extent cx="1295400" cy="953137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53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DAE7DF" w14:textId="7292D060" w:rsidR="007B4A88" w:rsidRPr="0041351E" w:rsidRDefault="00370663" w:rsidP="0041351E">
      <w:pPr>
        <w:tabs>
          <w:tab w:val="center" w:pos="4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1E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52FE5564" w14:textId="5F6F00A5" w:rsidR="007B4A88" w:rsidRPr="0041351E" w:rsidRDefault="007B4A88" w:rsidP="0041351E">
      <w:pPr>
        <w:tabs>
          <w:tab w:val="center" w:pos="4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1EAF14" w14:textId="53CEC063" w:rsidR="007B4A88" w:rsidRDefault="007B4A88" w:rsidP="0041351E">
      <w:pPr>
        <w:tabs>
          <w:tab w:val="center" w:pos="4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EC08B4" w14:textId="3E803F77" w:rsidR="0055385C" w:rsidRDefault="0055385C" w:rsidP="0041351E">
      <w:pPr>
        <w:tabs>
          <w:tab w:val="center" w:pos="4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362B4E" w14:textId="50B14129" w:rsidR="0055385C" w:rsidRDefault="00222206" w:rsidP="0041351E">
      <w:pPr>
        <w:tabs>
          <w:tab w:val="center" w:pos="4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110F88BD" wp14:editId="36F2A4B9">
            <wp:simplePos x="0" y="0"/>
            <wp:positionH relativeFrom="column">
              <wp:posOffset>5638800</wp:posOffset>
            </wp:positionH>
            <wp:positionV relativeFrom="paragraph">
              <wp:posOffset>292735</wp:posOffset>
            </wp:positionV>
            <wp:extent cx="1003347" cy="828675"/>
            <wp:effectExtent l="114300" t="133350" r="101600" b="142875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07456">
                      <a:off x="0" y="0"/>
                      <a:ext cx="1003347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08FFD4" w14:textId="368613C5" w:rsidR="0055385C" w:rsidRDefault="0055385C" w:rsidP="0041351E">
      <w:pPr>
        <w:tabs>
          <w:tab w:val="center" w:pos="4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8C7E5E" w14:textId="0F44F482" w:rsidR="0055385C" w:rsidRDefault="0055385C" w:rsidP="0041351E">
      <w:pPr>
        <w:tabs>
          <w:tab w:val="center" w:pos="4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249DA2" w14:textId="6CB30E90" w:rsidR="0055385C" w:rsidRDefault="0055385C" w:rsidP="0041351E">
      <w:pPr>
        <w:tabs>
          <w:tab w:val="center" w:pos="4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2BDB8E" w14:textId="2376F325" w:rsidR="0055385C" w:rsidRDefault="0055385C" w:rsidP="0041351E">
      <w:pPr>
        <w:tabs>
          <w:tab w:val="center" w:pos="4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AAC64A" w14:textId="398B8CDD" w:rsidR="0055385C" w:rsidRDefault="00222206" w:rsidP="0041351E">
      <w:pPr>
        <w:tabs>
          <w:tab w:val="center" w:pos="4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1F0D0D60" wp14:editId="449039E8">
            <wp:simplePos x="0" y="0"/>
            <wp:positionH relativeFrom="column">
              <wp:posOffset>-285905</wp:posOffset>
            </wp:positionH>
            <wp:positionV relativeFrom="paragraph">
              <wp:posOffset>170181</wp:posOffset>
            </wp:positionV>
            <wp:extent cx="1356127" cy="762676"/>
            <wp:effectExtent l="76200" t="152400" r="73025" b="151765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09306">
                      <a:off x="0" y="0"/>
                      <a:ext cx="1356127" cy="7626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05E222" w14:textId="700C59C6" w:rsidR="0055385C" w:rsidRDefault="0055385C" w:rsidP="0041351E">
      <w:pPr>
        <w:tabs>
          <w:tab w:val="center" w:pos="4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41D467" w14:textId="3AB0E2FD" w:rsidR="0055385C" w:rsidRDefault="0055385C" w:rsidP="0041351E">
      <w:pPr>
        <w:tabs>
          <w:tab w:val="center" w:pos="4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693781" w14:textId="3120272C" w:rsidR="0055385C" w:rsidRDefault="0055385C" w:rsidP="0041351E">
      <w:pPr>
        <w:tabs>
          <w:tab w:val="center" w:pos="4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C2622F" w14:textId="231E7D33" w:rsidR="0055385C" w:rsidRDefault="0055385C" w:rsidP="0041351E">
      <w:pPr>
        <w:tabs>
          <w:tab w:val="center" w:pos="4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BB5D" w14:textId="648BBF46" w:rsidR="0055385C" w:rsidRDefault="0055385C" w:rsidP="0041351E">
      <w:pPr>
        <w:tabs>
          <w:tab w:val="center" w:pos="4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19CB0D" w14:textId="7DF22339" w:rsidR="0055385C" w:rsidRDefault="0055385C" w:rsidP="0041351E">
      <w:pPr>
        <w:tabs>
          <w:tab w:val="center" w:pos="4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AF3727" w14:textId="3B2E011E" w:rsidR="0055385C" w:rsidRDefault="0055385C" w:rsidP="0041351E">
      <w:pPr>
        <w:tabs>
          <w:tab w:val="center" w:pos="4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013376" w14:textId="527ACA94" w:rsidR="0055385C" w:rsidRPr="0041351E" w:rsidRDefault="0055385C" w:rsidP="0041351E">
      <w:pPr>
        <w:tabs>
          <w:tab w:val="center" w:pos="4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2F4C42" w14:textId="73918D34" w:rsidR="00E0608A" w:rsidRPr="0041351E" w:rsidRDefault="00370663" w:rsidP="0041351E">
      <w:pPr>
        <w:tabs>
          <w:tab w:val="center" w:pos="4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1E">
        <w:rPr>
          <w:rFonts w:ascii="Times New Roman" w:hAnsi="Times New Roman" w:cs="Times New Roman"/>
          <w:sz w:val="28"/>
          <w:szCs w:val="28"/>
        </w:rPr>
        <w:t xml:space="preserve"> </w:t>
      </w:r>
      <w:r w:rsidR="00F640AF" w:rsidRPr="0041351E">
        <w:rPr>
          <w:rFonts w:ascii="Times New Roman" w:hAnsi="Times New Roman" w:cs="Times New Roman"/>
          <w:b/>
          <w:sz w:val="28"/>
          <w:szCs w:val="28"/>
        </w:rPr>
        <w:t>8</w:t>
      </w:r>
      <w:r w:rsidR="00E0608A" w:rsidRPr="0041351E">
        <w:rPr>
          <w:rFonts w:ascii="Times New Roman" w:hAnsi="Times New Roman" w:cs="Times New Roman"/>
          <w:b/>
          <w:sz w:val="28"/>
          <w:szCs w:val="28"/>
        </w:rPr>
        <w:t>. Ewaluacja działań innowacyjnych</w:t>
      </w:r>
      <w:r w:rsidR="00E0608A" w:rsidRPr="0041351E">
        <w:rPr>
          <w:rFonts w:ascii="Times New Roman" w:hAnsi="Times New Roman" w:cs="Times New Roman"/>
          <w:sz w:val="28"/>
          <w:szCs w:val="28"/>
        </w:rPr>
        <w:t>:</w:t>
      </w:r>
    </w:p>
    <w:p w14:paraId="278D7073" w14:textId="67E2339B" w:rsidR="00AF59BB" w:rsidRPr="0041351E" w:rsidRDefault="00E0608A" w:rsidP="0041351E">
      <w:pPr>
        <w:tabs>
          <w:tab w:val="center" w:pos="4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1E">
        <w:rPr>
          <w:rFonts w:ascii="Times New Roman" w:hAnsi="Times New Roman" w:cs="Times New Roman"/>
          <w:sz w:val="28"/>
          <w:szCs w:val="28"/>
        </w:rPr>
        <w:t>Ewaluacja jest zaplanowanym dział</w:t>
      </w:r>
      <w:r w:rsidR="00AF59BB" w:rsidRPr="0041351E">
        <w:rPr>
          <w:rFonts w:ascii="Times New Roman" w:hAnsi="Times New Roman" w:cs="Times New Roman"/>
          <w:sz w:val="28"/>
          <w:szCs w:val="28"/>
        </w:rPr>
        <w:t>aniem sprawdzającym w jaki sposób zostały osiągnięte zakładane przez nauczyciela cele:</w:t>
      </w:r>
    </w:p>
    <w:p w14:paraId="781FA88B" w14:textId="0EF93D1A" w:rsidR="00AF59BB" w:rsidRPr="0041351E" w:rsidRDefault="00AF59BB" w:rsidP="0041351E">
      <w:pPr>
        <w:tabs>
          <w:tab w:val="center" w:pos="4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1E">
        <w:rPr>
          <w:rFonts w:ascii="Times New Roman" w:hAnsi="Times New Roman" w:cs="Times New Roman"/>
          <w:sz w:val="28"/>
          <w:szCs w:val="28"/>
        </w:rPr>
        <w:t>- co udało się zrealizować?</w:t>
      </w:r>
    </w:p>
    <w:p w14:paraId="7191C23F" w14:textId="1C696329" w:rsidR="00E0608A" w:rsidRPr="0041351E" w:rsidRDefault="00AF59BB" w:rsidP="0041351E">
      <w:pPr>
        <w:tabs>
          <w:tab w:val="center" w:pos="4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1E">
        <w:rPr>
          <w:rFonts w:ascii="Times New Roman" w:hAnsi="Times New Roman" w:cs="Times New Roman"/>
          <w:sz w:val="28"/>
          <w:szCs w:val="28"/>
        </w:rPr>
        <w:t>- czy uczniowie byli zainteresowani, aktywni, chętnie b</w:t>
      </w:r>
      <w:r w:rsidR="00685BA3" w:rsidRPr="0041351E">
        <w:rPr>
          <w:rFonts w:ascii="Times New Roman" w:hAnsi="Times New Roman" w:cs="Times New Roman"/>
          <w:sz w:val="28"/>
          <w:szCs w:val="28"/>
        </w:rPr>
        <w:t>r</w:t>
      </w:r>
      <w:r w:rsidRPr="0041351E">
        <w:rPr>
          <w:rFonts w:ascii="Times New Roman" w:hAnsi="Times New Roman" w:cs="Times New Roman"/>
          <w:sz w:val="28"/>
          <w:szCs w:val="28"/>
        </w:rPr>
        <w:t xml:space="preserve">ali udział? </w:t>
      </w:r>
    </w:p>
    <w:p w14:paraId="7FD5DE7F" w14:textId="444F992B" w:rsidR="00AF59BB" w:rsidRPr="0041351E" w:rsidRDefault="00AF59BB" w:rsidP="0041351E">
      <w:pPr>
        <w:tabs>
          <w:tab w:val="center" w:pos="4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1E">
        <w:rPr>
          <w:rFonts w:ascii="Times New Roman" w:hAnsi="Times New Roman" w:cs="Times New Roman"/>
          <w:sz w:val="28"/>
          <w:szCs w:val="28"/>
        </w:rPr>
        <w:t>Narzędziem ewaluacji innowacji będą:</w:t>
      </w:r>
    </w:p>
    <w:p w14:paraId="4AC5B8D4" w14:textId="08BBB63E" w:rsidR="00AF59BB" w:rsidRPr="0041351E" w:rsidRDefault="00AF59BB" w:rsidP="0041351E">
      <w:pPr>
        <w:tabs>
          <w:tab w:val="center" w:pos="4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1E">
        <w:rPr>
          <w:rFonts w:ascii="Times New Roman" w:hAnsi="Times New Roman" w:cs="Times New Roman"/>
          <w:sz w:val="28"/>
          <w:szCs w:val="28"/>
        </w:rPr>
        <w:t xml:space="preserve">- obserwacja </w:t>
      </w:r>
      <w:proofErr w:type="spellStart"/>
      <w:r w:rsidRPr="0041351E">
        <w:rPr>
          <w:rFonts w:ascii="Times New Roman" w:hAnsi="Times New Roman" w:cs="Times New Roman"/>
          <w:sz w:val="28"/>
          <w:szCs w:val="28"/>
        </w:rPr>
        <w:t>zachowań</w:t>
      </w:r>
      <w:proofErr w:type="spellEnd"/>
      <w:r w:rsidRPr="0041351E">
        <w:rPr>
          <w:rFonts w:ascii="Times New Roman" w:hAnsi="Times New Roman" w:cs="Times New Roman"/>
          <w:sz w:val="28"/>
          <w:szCs w:val="28"/>
        </w:rPr>
        <w:t>, aktywności i zaangażowania uczniów podczas zajęć</w:t>
      </w:r>
      <w:r w:rsidR="009236C8" w:rsidRPr="0041351E">
        <w:rPr>
          <w:rFonts w:ascii="Times New Roman" w:hAnsi="Times New Roman" w:cs="Times New Roman"/>
          <w:sz w:val="28"/>
          <w:szCs w:val="28"/>
        </w:rPr>
        <w:t>,</w:t>
      </w:r>
    </w:p>
    <w:p w14:paraId="1E507F40" w14:textId="7B6EAE4B" w:rsidR="00AF59BB" w:rsidRPr="0041351E" w:rsidRDefault="00AF59BB" w:rsidP="0041351E">
      <w:pPr>
        <w:tabs>
          <w:tab w:val="center" w:pos="4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51E">
        <w:rPr>
          <w:rFonts w:ascii="Times New Roman" w:hAnsi="Times New Roman" w:cs="Times New Roman"/>
          <w:sz w:val="28"/>
          <w:szCs w:val="28"/>
        </w:rPr>
        <w:t>- rozmowy z uczestnikami</w:t>
      </w:r>
      <w:r w:rsidR="009236C8" w:rsidRPr="0041351E">
        <w:rPr>
          <w:rFonts w:ascii="Times New Roman" w:hAnsi="Times New Roman" w:cs="Times New Roman"/>
          <w:sz w:val="28"/>
          <w:szCs w:val="28"/>
        </w:rPr>
        <w:t>,</w:t>
      </w:r>
    </w:p>
    <w:p w14:paraId="112E72C0" w14:textId="5244837A" w:rsidR="00B47C45" w:rsidRPr="0041351E" w:rsidRDefault="0055385C" w:rsidP="0041351E">
      <w:pPr>
        <w:tabs>
          <w:tab w:val="center" w:pos="4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12AC30A5" wp14:editId="19523408">
            <wp:simplePos x="0" y="0"/>
            <wp:positionH relativeFrom="column">
              <wp:posOffset>5086350</wp:posOffset>
            </wp:positionH>
            <wp:positionV relativeFrom="paragraph">
              <wp:posOffset>385445</wp:posOffset>
            </wp:positionV>
            <wp:extent cx="1952625" cy="1213485"/>
            <wp:effectExtent l="0" t="0" r="9525" b="571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5C4E11D" wp14:editId="7A3F24F5">
            <wp:simplePos x="0" y="0"/>
            <wp:positionH relativeFrom="column">
              <wp:posOffset>3219450</wp:posOffset>
            </wp:positionH>
            <wp:positionV relativeFrom="paragraph">
              <wp:posOffset>385445</wp:posOffset>
            </wp:positionV>
            <wp:extent cx="1866900" cy="1213485"/>
            <wp:effectExtent l="0" t="0" r="0" b="571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96348CD" wp14:editId="4F0E1EE9">
            <wp:simplePos x="0" y="0"/>
            <wp:positionH relativeFrom="column">
              <wp:posOffset>1409700</wp:posOffset>
            </wp:positionH>
            <wp:positionV relativeFrom="paragraph">
              <wp:posOffset>385445</wp:posOffset>
            </wp:positionV>
            <wp:extent cx="1816735" cy="1213485"/>
            <wp:effectExtent l="0" t="0" r="0" b="571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379156C" wp14:editId="55FA79FE">
            <wp:simplePos x="0" y="0"/>
            <wp:positionH relativeFrom="column">
              <wp:posOffset>-409575</wp:posOffset>
            </wp:positionH>
            <wp:positionV relativeFrom="paragraph">
              <wp:posOffset>388904</wp:posOffset>
            </wp:positionV>
            <wp:extent cx="1819275" cy="1213201"/>
            <wp:effectExtent l="0" t="0" r="0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817" cy="1220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40AF" w:rsidRPr="0041351E">
        <w:rPr>
          <w:rFonts w:ascii="Times New Roman" w:hAnsi="Times New Roman" w:cs="Times New Roman"/>
          <w:sz w:val="28"/>
          <w:szCs w:val="28"/>
        </w:rPr>
        <w:t>- podsumowujący quiz</w:t>
      </w:r>
      <w:r w:rsidR="006B5AA1" w:rsidRPr="0041351E">
        <w:rPr>
          <w:rFonts w:ascii="Times New Roman" w:hAnsi="Times New Roman" w:cs="Times New Roman"/>
          <w:sz w:val="28"/>
          <w:szCs w:val="28"/>
        </w:rPr>
        <w:t xml:space="preserve"> pod hasłem „</w:t>
      </w:r>
      <w:r w:rsidR="00B00D38" w:rsidRPr="0041351E">
        <w:rPr>
          <w:rFonts w:ascii="Times New Roman" w:hAnsi="Times New Roman" w:cs="Times New Roman"/>
          <w:sz w:val="28"/>
          <w:szCs w:val="28"/>
        </w:rPr>
        <w:t>Odkryłem więc wiem</w:t>
      </w:r>
      <w:r w:rsidR="006B5AA1" w:rsidRPr="0041351E">
        <w:rPr>
          <w:rFonts w:ascii="Times New Roman" w:hAnsi="Times New Roman" w:cs="Times New Roman"/>
          <w:sz w:val="28"/>
          <w:szCs w:val="28"/>
        </w:rPr>
        <w:t>”</w:t>
      </w:r>
      <w:r w:rsidR="009236C8" w:rsidRPr="0041351E">
        <w:rPr>
          <w:rFonts w:ascii="Times New Roman" w:hAnsi="Times New Roman" w:cs="Times New Roman"/>
          <w:sz w:val="28"/>
          <w:szCs w:val="28"/>
        </w:rPr>
        <w:t>.</w:t>
      </w:r>
    </w:p>
    <w:sectPr w:rsidR="00B47C45" w:rsidRPr="0041351E" w:rsidSect="0055385C">
      <w:footerReference w:type="default" r:id="rId16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EA589" w14:textId="77777777" w:rsidR="009C732D" w:rsidRDefault="009C732D" w:rsidP="00BB1533">
      <w:pPr>
        <w:spacing w:after="0" w:line="240" w:lineRule="auto"/>
      </w:pPr>
      <w:r>
        <w:separator/>
      </w:r>
    </w:p>
  </w:endnote>
  <w:endnote w:type="continuationSeparator" w:id="0">
    <w:p w14:paraId="0502883F" w14:textId="77777777" w:rsidR="009C732D" w:rsidRDefault="009C732D" w:rsidP="00BB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1281298"/>
      <w:docPartObj>
        <w:docPartGallery w:val="Page Numbers (Bottom of Page)"/>
        <w:docPartUnique/>
      </w:docPartObj>
    </w:sdtPr>
    <w:sdtContent>
      <w:p w14:paraId="40FED67F" w14:textId="77777777" w:rsidR="001D7FD9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0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77927E" w14:textId="77777777" w:rsidR="001D7FD9" w:rsidRDefault="001D7F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46BE4" w14:textId="77777777" w:rsidR="009C732D" w:rsidRDefault="009C732D" w:rsidP="00BB1533">
      <w:pPr>
        <w:spacing w:after="0" w:line="240" w:lineRule="auto"/>
      </w:pPr>
      <w:r>
        <w:separator/>
      </w:r>
    </w:p>
  </w:footnote>
  <w:footnote w:type="continuationSeparator" w:id="0">
    <w:p w14:paraId="5C24290D" w14:textId="77777777" w:rsidR="009C732D" w:rsidRDefault="009C732D" w:rsidP="00BB1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909C5"/>
    <w:multiLevelType w:val="hybridMultilevel"/>
    <w:tmpl w:val="87D22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1047D"/>
    <w:multiLevelType w:val="hybridMultilevel"/>
    <w:tmpl w:val="95AC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0729B"/>
    <w:multiLevelType w:val="hybridMultilevel"/>
    <w:tmpl w:val="D138E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890176">
    <w:abstractNumId w:val="2"/>
  </w:num>
  <w:num w:numId="2" w16cid:durableId="164831791">
    <w:abstractNumId w:val="0"/>
  </w:num>
  <w:num w:numId="3" w16cid:durableId="1221088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D02"/>
    <w:rsid w:val="00026705"/>
    <w:rsid w:val="000A6C7C"/>
    <w:rsid w:val="000C7907"/>
    <w:rsid w:val="00155D02"/>
    <w:rsid w:val="001629AD"/>
    <w:rsid w:val="001B497E"/>
    <w:rsid w:val="001B7440"/>
    <w:rsid w:val="001D7FD9"/>
    <w:rsid w:val="00205FF7"/>
    <w:rsid w:val="002102EB"/>
    <w:rsid w:val="00221F74"/>
    <w:rsid w:val="00222206"/>
    <w:rsid w:val="002503CC"/>
    <w:rsid w:val="00261279"/>
    <w:rsid w:val="00262BC5"/>
    <w:rsid w:val="002632F7"/>
    <w:rsid w:val="002A3EF8"/>
    <w:rsid w:val="002F3BB4"/>
    <w:rsid w:val="00322142"/>
    <w:rsid w:val="00330645"/>
    <w:rsid w:val="00331022"/>
    <w:rsid w:val="00370663"/>
    <w:rsid w:val="00373E6F"/>
    <w:rsid w:val="003F537A"/>
    <w:rsid w:val="0041351E"/>
    <w:rsid w:val="00415C1A"/>
    <w:rsid w:val="00417E18"/>
    <w:rsid w:val="00442202"/>
    <w:rsid w:val="004849E5"/>
    <w:rsid w:val="005009D7"/>
    <w:rsid w:val="00547E98"/>
    <w:rsid w:val="00553401"/>
    <w:rsid w:val="0055385C"/>
    <w:rsid w:val="00561794"/>
    <w:rsid w:val="005C09A6"/>
    <w:rsid w:val="005D45CC"/>
    <w:rsid w:val="00606F0F"/>
    <w:rsid w:val="006438D6"/>
    <w:rsid w:val="00644027"/>
    <w:rsid w:val="00685BA3"/>
    <w:rsid w:val="00690322"/>
    <w:rsid w:val="006B0B7A"/>
    <w:rsid w:val="006B5AA1"/>
    <w:rsid w:val="006B7BF6"/>
    <w:rsid w:val="006C7E17"/>
    <w:rsid w:val="006D7A34"/>
    <w:rsid w:val="0071121E"/>
    <w:rsid w:val="007863B2"/>
    <w:rsid w:val="007B4A88"/>
    <w:rsid w:val="007C6591"/>
    <w:rsid w:val="00890445"/>
    <w:rsid w:val="008D0DC9"/>
    <w:rsid w:val="008D2861"/>
    <w:rsid w:val="008F0A54"/>
    <w:rsid w:val="008F7D3F"/>
    <w:rsid w:val="00904E43"/>
    <w:rsid w:val="00906A94"/>
    <w:rsid w:val="009236C8"/>
    <w:rsid w:val="009A1336"/>
    <w:rsid w:val="009C732D"/>
    <w:rsid w:val="00A7015E"/>
    <w:rsid w:val="00A94321"/>
    <w:rsid w:val="00AB3564"/>
    <w:rsid w:val="00AF59BB"/>
    <w:rsid w:val="00B00D38"/>
    <w:rsid w:val="00B0606B"/>
    <w:rsid w:val="00B441DE"/>
    <w:rsid w:val="00B47C45"/>
    <w:rsid w:val="00B518E5"/>
    <w:rsid w:val="00B54759"/>
    <w:rsid w:val="00B71088"/>
    <w:rsid w:val="00B96651"/>
    <w:rsid w:val="00BA19B7"/>
    <w:rsid w:val="00BB1533"/>
    <w:rsid w:val="00BE7F5D"/>
    <w:rsid w:val="00CF58D5"/>
    <w:rsid w:val="00D03D03"/>
    <w:rsid w:val="00DB43BB"/>
    <w:rsid w:val="00E0608A"/>
    <w:rsid w:val="00E1225E"/>
    <w:rsid w:val="00E24445"/>
    <w:rsid w:val="00E33D9E"/>
    <w:rsid w:val="00E85393"/>
    <w:rsid w:val="00F01E6C"/>
    <w:rsid w:val="00F10464"/>
    <w:rsid w:val="00F23D16"/>
    <w:rsid w:val="00F25B7A"/>
    <w:rsid w:val="00F31CE7"/>
    <w:rsid w:val="00F640AF"/>
    <w:rsid w:val="00FA5133"/>
    <w:rsid w:val="00FB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841161"/>
  <w15:docId w15:val="{95DC4D9E-50DF-440E-8A50-B7B66897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A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7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B1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1533"/>
  </w:style>
  <w:style w:type="paragraph" w:styleId="Stopka">
    <w:name w:val="footer"/>
    <w:basedOn w:val="Normalny"/>
    <w:link w:val="StopkaZnak"/>
    <w:uiPriority w:val="99"/>
    <w:unhideWhenUsed/>
    <w:rsid w:val="00BB1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533"/>
  </w:style>
  <w:style w:type="paragraph" w:styleId="NormalnyWeb">
    <w:name w:val="Normal (Web)"/>
    <w:basedOn w:val="Normalny"/>
    <w:uiPriority w:val="99"/>
    <w:semiHidden/>
    <w:unhideWhenUsed/>
    <w:rsid w:val="00F25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CDC46-56FF-4310-B6CE-D687A628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Mariola Pietrucha</cp:lastModifiedBy>
  <cp:revision>4</cp:revision>
  <dcterms:created xsi:type="dcterms:W3CDTF">2022-09-28T12:57:00Z</dcterms:created>
  <dcterms:modified xsi:type="dcterms:W3CDTF">2023-03-14T14:01:00Z</dcterms:modified>
</cp:coreProperties>
</file>